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CA8458" w14:textId="31956A2F" w:rsidR="00D930D9" w:rsidRDefault="00000000" w:rsidP="00D930D9">
      <w:pPr>
        <w:spacing w:before="160" w:after="80"/>
        <w:jc w:val="center"/>
        <w:rPr>
          <w:b/>
          <w:sz w:val="26"/>
        </w:rPr>
      </w:pPr>
      <w:r>
        <w:rPr>
          <w:b/>
          <w:sz w:val="26"/>
        </w:rPr>
        <w:t>Small Group Common Characters</w:t>
      </w:r>
    </w:p>
    <w:p w14:paraId="7F13B1B5" w14:textId="77777777" w:rsidR="00D930D9" w:rsidRPr="00D930D9" w:rsidRDefault="00D930D9" w:rsidP="00D930D9">
      <w:pPr>
        <w:spacing w:before="160" w:after="80"/>
        <w:jc w:val="center"/>
        <w:rPr>
          <w:b/>
          <w:sz w:val="26"/>
        </w:rPr>
      </w:pPr>
    </w:p>
    <w:p w14:paraId="29311DCD" w14:textId="37AC00AA" w:rsidR="000A00CF" w:rsidRDefault="00000000">
      <w:r>
        <w:t xml:space="preserve">*Remember, any one teen could play a number of these </w:t>
      </w:r>
      <w:r w:rsidR="00D930D9">
        <w:t>roles,</w:t>
      </w:r>
      <w:r>
        <w:t xml:space="preserve"> and it could change from day to day. Do</w:t>
      </w:r>
    </w:p>
    <w:p w14:paraId="5C510BF3" w14:textId="77777777" w:rsidR="000A00CF" w:rsidRDefault="00000000">
      <w:r>
        <w:t>not pigeonhole them. We are ail dynamic, complex people, and our teens need us to address their</w:t>
      </w:r>
    </w:p>
    <w:p w14:paraId="2C44583F" w14:textId="77777777" w:rsidR="000A00CF" w:rsidRDefault="00000000">
      <w:r>
        <w:t>changing and developing needs.*</w:t>
      </w:r>
    </w:p>
    <w:p w14:paraId="5AB5C305" w14:textId="77777777" w:rsidR="00D930D9" w:rsidRDefault="00D930D9"/>
    <w:p w14:paraId="54FA4319" w14:textId="5CA25578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 xml:space="preserve">For </w:t>
      </w:r>
      <w:proofErr w:type="gramStart"/>
      <w:r w:rsidRPr="00D930D9">
        <w:rPr>
          <w:rFonts w:ascii="Arial" w:hAnsi="Arial" w:cs="Arial"/>
          <w:sz w:val="24"/>
          <w:szCs w:val="24"/>
        </w:rPr>
        <w:t>ALL of</w:t>
      </w:r>
      <w:proofErr w:type="gramEnd"/>
      <w:r w:rsidRPr="00D930D9">
        <w:rPr>
          <w:rFonts w:ascii="Arial" w:hAnsi="Arial" w:cs="Arial"/>
          <w:sz w:val="24"/>
          <w:szCs w:val="24"/>
        </w:rPr>
        <w:t xml:space="preserve"> these scenarios, if you continue to have trouble encountering a specific teen,</w:t>
      </w:r>
    </w:p>
    <w:p w14:paraId="1FED0A99" w14:textId="2BD1DED3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 xml:space="preserve">regardless of which character they are most like, REACH OUT to </w:t>
      </w:r>
      <w:r w:rsidR="00D930D9">
        <w:rPr>
          <w:rFonts w:ascii="Arial" w:hAnsi="Arial" w:cs="Arial"/>
          <w:sz w:val="24"/>
          <w:szCs w:val="24"/>
        </w:rPr>
        <w:t>your youth minster for</w:t>
      </w:r>
    </w:p>
    <w:p w14:paraId="4AFD6A3F" w14:textId="7AA6DCF0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help. The following “Do’s &amp; Don’ts” are just the first steps in dealing with behavioral issues. If you</w:t>
      </w:r>
      <w:r w:rsidR="00D930D9">
        <w:rPr>
          <w:rFonts w:ascii="Arial" w:hAnsi="Arial" w:cs="Arial"/>
          <w:sz w:val="24"/>
          <w:szCs w:val="24"/>
        </w:rPr>
        <w:t xml:space="preserve"> </w:t>
      </w:r>
      <w:r w:rsidRPr="00D930D9">
        <w:rPr>
          <w:rFonts w:ascii="Arial" w:hAnsi="Arial" w:cs="Arial"/>
          <w:sz w:val="24"/>
          <w:szCs w:val="24"/>
        </w:rPr>
        <w:t>have recurring behavioral issues, DO NOT tell yourself “I should be able to handle this”</w:t>
      </w:r>
      <w:r w:rsidR="00D930D9">
        <w:rPr>
          <w:rFonts w:ascii="Arial" w:hAnsi="Arial" w:cs="Arial"/>
          <w:sz w:val="24"/>
          <w:szCs w:val="24"/>
        </w:rPr>
        <w:t>.</w:t>
      </w:r>
    </w:p>
    <w:p w14:paraId="18846D42" w14:textId="41331F4A" w:rsidR="000A00CF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Our job is to help you</w:t>
      </w:r>
      <w:r w:rsidR="00D930D9">
        <w:rPr>
          <w:rFonts w:ascii="Arial" w:hAnsi="Arial" w:cs="Arial"/>
          <w:sz w:val="24"/>
          <w:szCs w:val="24"/>
        </w:rPr>
        <w:t xml:space="preserve"> love our teens well!</w:t>
      </w:r>
    </w:p>
    <w:p w14:paraId="113BE97A" w14:textId="77777777" w:rsidR="00D930D9" w:rsidRPr="00D930D9" w:rsidRDefault="00D930D9">
      <w:pPr>
        <w:rPr>
          <w:rFonts w:ascii="Arial" w:hAnsi="Arial" w:cs="Arial"/>
          <w:sz w:val="24"/>
          <w:szCs w:val="24"/>
        </w:rPr>
      </w:pPr>
    </w:p>
    <w:p w14:paraId="2B604D27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b/>
          <w:bCs/>
          <w:sz w:val="24"/>
          <w:szCs w:val="24"/>
        </w:rPr>
        <w:t>The Talkative One-</w:t>
      </w:r>
      <w:r w:rsidRPr="00D930D9">
        <w:rPr>
          <w:rFonts w:ascii="Arial" w:hAnsi="Arial" w:cs="Arial"/>
          <w:sz w:val="24"/>
          <w:szCs w:val="24"/>
        </w:rPr>
        <w:t xml:space="preserve"> this teen loves to talk. Whether it be about the topic at hand or what they</w:t>
      </w:r>
    </w:p>
    <w:p w14:paraId="23B0CB87" w14:textId="4756EF40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had for breakfast, they are all about sharing their thoughts. They probably don’t like silence, so</w:t>
      </w:r>
      <w:r w:rsidR="00D930D9">
        <w:rPr>
          <w:rFonts w:ascii="Arial" w:hAnsi="Arial" w:cs="Arial"/>
          <w:sz w:val="24"/>
          <w:szCs w:val="24"/>
        </w:rPr>
        <w:t xml:space="preserve"> they </w:t>
      </w:r>
      <w:r w:rsidRPr="00D930D9">
        <w:rPr>
          <w:rFonts w:ascii="Arial" w:hAnsi="Arial" w:cs="Arial"/>
          <w:sz w:val="24"/>
          <w:szCs w:val="24"/>
        </w:rPr>
        <w:t>will be more than happy to be the first to respond to all your questions, and could probably just</w:t>
      </w:r>
      <w:r w:rsidR="00D930D9">
        <w:rPr>
          <w:rFonts w:ascii="Arial" w:hAnsi="Arial" w:cs="Arial"/>
          <w:sz w:val="24"/>
          <w:szCs w:val="24"/>
        </w:rPr>
        <w:t xml:space="preserve"> </w:t>
      </w:r>
      <w:r w:rsidRPr="00D930D9">
        <w:rPr>
          <w:rFonts w:ascii="Arial" w:hAnsi="Arial" w:cs="Arial"/>
          <w:sz w:val="24"/>
          <w:szCs w:val="24"/>
        </w:rPr>
        <w:t>keep talking if no one else tried to stop them</w:t>
      </w:r>
    </w:p>
    <w:p w14:paraId="507CBFBA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Do:</w:t>
      </w:r>
    </w:p>
    <w:p w14:paraId="5CD41990" w14:textId="49CBD6DD" w:rsidR="000A00CF" w:rsidRPr="00D930D9" w:rsidRDefault="00000000" w:rsidP="00D930D9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Value their contributions to the group</w:t>
      </w:r>
    </w:p>
    <w:p w14:paraId="4FE57EBB" w14:textId="4503046D" w:rsidR="000A00CF" w:rsidRPr="00D930D9" w:rsidRDefault="00000000" w:rsidP="00D930D9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Encourage/praise them for their bravery/example in being willing to share with the group</w:t>
      </w:r>
    </w:p>
    <w:p w14:paraId="323BA879" w14:textId="1ECF7924" w:rsidR="000A00CF" w:rsidRPr="00D930D9" w:rsidRDefault="00000000" w:rsidP="00D930D9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Be firm in keeping them on track (maybe even set up a “one thought at a time” rule to</w:t>
      </w:r>
    </w:p>
    <w:p w14:paraId="35BAE9F2" w14:textId="77777777" w:rsidR="000A00CF" w:rsidRPr="00D930D9" w:rsidRDefault="00000000" w:rsidP="00D930D9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help mitigate meandering responses to questions)</w:t>
      </w:r>
    </w:p>
    <w:p w14:paraId="5EADC766" w14:textId="49343C12" w:rsidR="000A00CF" w:rsidRPr="00D930D9" w:rsidRDefault="00000000" w:rsidP="00D930D9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Invite them to help you encourage others to speak too</w:t>
      </w:r>
    </w:p>
    <w:p w14:paraId="4BC76FC4" w14:textId="0CB8B456" w:rsidR="000A00CF" w:rsidRPr="00D930D9" w:rsidRDefault="00000000" w:rsidP="00D930D9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Offer them one on one time outside of small group time (at the beginning or end of the</w:t>
      </w:r>
    </w:p>
    <w:p w14:paraId="3D1798A1" w14:textId="669E2B22" w:rsidR="000A00CF" w:rsidRPr="00D930D9" w:rsidRDefault="00000000" w:rsidP="00D930D9">
      <w:pPr>
        <w:pStyle w:val="ListParagraph"/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evening)</w:t>
      </w:r>
    </w:p>
    <w:p w14:paraId="4D473DF1" w14:textId="267B2BDE" w:rsidR="000A00CF" w:rsidRPr="00D930D9" w:rsidRDefault="00000000" w:rsidP="00D930D9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Don’t</w:t>
      </w:r>
      <w:r w:rsidR="00D930D9">
        <w:rPr>
          <w:rFonts w:ascii="Arial" w:hAnsi="Arial" w:cs="Arial"/>
          <w:sz w:val="24"/>
          <w:szCs w:val="24"/>
        </w:rPr>
        <w:t>:</w:t>
      </w:r>
    </w:p>
    <w:p w14:paraId="41201E24" w14:textId="6CF68380" w:rsidR="000A00CF" w:rsidRPr="00D930D9" w:rsidRDefault="00000000" w:rsidP="00D930D9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 xml:space="preserve">Look disappointed when no one but this teen </w:t>
      </w:r>
      <w:proofErr w:type="gramStart"/>
      <w:r w:rsidRPr="00D930D9">
        <w:rPr>
          <w:rFonts w:ascii="Arial" w:hAnsi="Arial" w:cs="Arial"/>
          <w:sz w:val="24"/>
          <w:szCs w:val="24"/>
        </w:rPr>
        <w:t>raise</w:t>
      </w:r>
      <w:proofErr w:type="gramEnd"/>
      <w:r w:rsidRPr="00D930D9">
        <w:rPr>
          <w:rFonts w:ascii="Arial" w:hAnsi="Arial" w:cs="Arial"/>
          <w:sz w:val="24"/>
          <w:szCs w:val="24"/>
        </w:rPr>
        <w:t xml:space="preserve"> their hands to answer a question</w:t>
      </w:r>
    </w:p>
    <w:p w14:paraId="083131E2" w14:textId="1638AB12" w:rsidR="000A00CF" w:rsidRPr="00D930D9" w:rsidRDefault="00000000" w:rsidP="00D930D9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 xml:space="preserve">Ignore them when they are </w:t>
      </w:r>
      <w:r w:rsidR="00D930D9" w:rsidRPr="00D930D9">
        <w:rPr>
          <w:rFonts w:ascii="Arial" w:hAnsi="Arial" w:cs="Arial"/>
          <w:sz w:val="24"/>
          <w:szCs w:val="24"/>
        </w:rPr>
        <w:t>signaling,</w:t>
      </w:r>
      <w:r w:rsidRPr="00D930D9">
        <w:rPr>
          <w:rFonts w:ascii="Arial" w:hAnsi="Arial" w:cs="Arial"/>
          <w:sz w:val="24"/>
          <w:szCs w:val="24"/>
        </w:rPr>
        <w:t xml:space="preserve"> they'd like to say something</w:t>
      </w:r>
    </w:p>
    <w:p w14:paraId="625366AB" w14:textId="476B693C" w:rsidR="000A00CF" w:rsidRPr="00D930D9" w:rsidRDefault="00000000" w:rsidP="00D930D9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Tease them for talking a lot (not even playfully)</w:t>
      </w:r>
    </w:p>
    <w:p w14:paraId="34969779" w14:textId="154D6A39" w:rsidR="000A00CF" w:rsidRPr="00D930D9" w:rsidRDefault="00000000" w:rsidP="00D930D9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Pit them against the group (we don’t want to accidentally create an “us and them”</w:t>
      </w:r>
    </w:p>
    <w:p w14:paraId="2BDF8A64" w14:textId="7BFB3E2A" w:rsidR="000A00CF" w:rsidRDefault="00000000" w:rsidP="00D930D9">
      <w:pPr>
        <w:pStyle w:val="ListParagraph"/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mentality for our teens where the talkative one then feels like</w:t>
      </w:r>
      <w:r w:rsidR="00D930D9">
        <w:rPr>
          <w:rFonts w:ascii="Arial" w:hAnsi="Arial" w:cs="Arial"/>
          <w:sz w:val="24"/>
          <w:szCs w:val="24"/>
        </w:rPr>
        <w:t xml:space="preserve"> others in the group don’t like them.</w:t>
      </w:r>
    </w:p>
    <w:p w14:paraId="65CDC7B8" w14:textId="77777777" w:rsidR="00D930D9" w:rsidRPr="00D930D9" w:rsidRDefault="00D930D9" w:rsidP="00D930D9">
      <w:pPr>
        <w:pStyle w:val="ListParagraph"/>
        <w:rPr>
          <w:rFonts w:ascii="Arial" w:hAnsi="Arial" w:cs="Arial"/>
          <w:sz w:val="24"/>
          <w:szCs w:val="24"/>
        </w:rPr>
      </w:pPr>
    </w:p>
    <w:p w14:paraId="39CCED61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b/>
          <w:bCs/>
          <w:sz w:val="24"/>
          <w:szCs w:val="24"/>
        </w:rPr>
        <w:t>The Silent One-</w:t>
      </w:r>
      <w:r w:rsidRPr="00D930D9">
        <w:rPr>
          <w:rFonts w:ascii="Arial" w:hAnsi="Arial" w:cs="Arial"/>
          <w:sz w:val="24"/>
          <w:szCs w:val="24"/>
        </w:rPr>
        <w:t xml:space="preserve"> this teen likes to sit on the proverbial “side-lines” during discussion. When</w:t>
      </w:r>
    </w:p>
    <w:p w14:paraId="05BB6DEB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they do speak, they tend to speak quietly and with few words. They probably enjoy just listening</w:t>
      </w:r>
    </w:p>
    <w:p w14:paraId="02749562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and processing the discussion in their own time. '</w:t>
      </w:r>
    </w:p>
    <w:p w14:paraId="4D938F3E" w14:textId="4D407BE6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Do:</w:t>
      </w:r>
    </w:p>
    <w:p w14:paraId="30EB11AC" w14:textId="3AAA08E4" w:rsidR="000A00CF" w:rsidRPr="00D930D9" w:rsidRDefault="00000000" w:rsidP="00D930D9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lastRenderedPageBreak/>
        <w:t>Welcome them by name</w:t>
      </w:r>
    </w:p>
    <w:p w14:paraId="4511BD4A" w14:textId="53545C3B" w:rsidR="000A00CF" w:rsidRPr="00D930D9" w:rsidRDefault="00000000" w:rsidP="00D930D9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Praise them when they do participate</w:t>
      </w:r>
    </w:p>
    <w:p w14:paraId="54979680" w14:textId="0637C7F3" w:rsidR="000A00CF" w:rsidRPr="00D930D9" w:rsidRDefault="00000000" w:rsidP="00D930D9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Pay attention to body language and other signs which help you to learn about what they</w:t>
      </w:r>
    </w:p>
    <w:p w14:paraId="56758570" w14:textId="57F46D69" w:rsidR="000A00CF" w:rsidRPr="00D930D9" w:rsidRDefault="003E4D91" w:rsidP="003E4D91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000000" w:rsidRPr="00D930D9">
        <w:rPr>
          <w:rFonts w:ascii="Arial" w:hAnsi="Arial" w:cs="Arial"/>
          <w:sz w:val="24"/>
          <w:szCs w:val="24"/>
        </w:rPr>
        <w:t>ike</w:t>
      </w:r>
      <w:r>
        <w:rPr>
          <w:rFonts w:ascii="Arial" w:hAnsi="Arial" w:cs="Arial"/>
          <w:sz w:val="24"/>
          <w:szCs w:val="24"/>
        </w:rPr>
        <w:t xml:space="preserve">, </w:t>
      </w:r>
      <w:r w:rsidR="00000000" w:rsidRPr="00D930D9">
        <w:rPr>
          <w:rFonts w:ascii="Arial" w:hAnsi="Arial" w:cs="Arial"/>
          <w:sz w:val="24"/>
          <w:szCs w:val="24"/>
        </w:rPr>
        <w:t>dislike</w:t>
      </w:r>
      <w:r>
        <w:rPr>
          <w:rFonts w:ascii="Arial" w:hAnsi="Arial" w:cs="Arial"/>
          <w:sz w:val="24"/>
          <w:szCs w:val="24"/>
        </w:rPr>
        <w:t xml:space="preserve">, enjoy, </w:t>
      </w:r>
      <w:r w:rsidR="00000000" w:rsidRPr="00D930D9">
        <w:rPr>
          <w:rFonts w:ascii="Arial" w:hAnsi="Arial" w:cs="Arial"/>
          <w:sz w:val="24"/>
          <w:szCs w:val="24"/>
        </w:rPr>
        <w:t>et</w:t>
      </w:r>
      <w:r>
        <w:rPr>
          <w:rFonts w:ascii="Arial" w:hAnsi="Arial" w:cs="Arial"/>
          <w:sz w:val="24"/>
          <w:szCs w:val="24"/>
        </w:rPr>
        <w:t>c</w:t>
      </w:r>
      <w:r w:rsidR="00000000" w:rsidRPr="00D930D9">
        <w:rPr>
          <w:rFonts w:ascii="Arial" w:hAnsi="Arial" w:cs="Arial"/>
          <w:sz w:val="24"/>
          <w:szCs w:val="24"/>
        </w:rPr>
        <w:t>.</w:t>
      </w:r>
    </w:p>
    <w:p w14:paraId="758D0AD4" w14:textId="63ED45BF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Don't</w:t>
      </w:r>
      <w:r w:rsidR="003E4D91">
        <w:rPr>
          <w:rFonts w:ascii="Arial" w:hAnsi="Arial" w:cs="Arial"/>
          <w:sz w:val="24"/>
          <w:szCs w:val="24"/>
        </w:rPr>
        <w:t>:</w:t>
      </w:r>
    </w:p>
    <w:p w14:paraId="3EE54B7F" w14:textId="6A0812EC" w:rsidR="000A00CF" w:rsidRPr="003E4D91" w:rsidRDefault="003E4D91" w:rsidP="003E4D9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I</w:t>
      </w:r>
      <w:r w:rsidR="00000000" w:rsidRPr="003E4D91">
        <w:rPr>
          <w:rFonts w:ascii="Arial" w:hAnsi="Arial" w:cs="Arial"/>
          <w:sz w:val="24"/>
          <w:szCs w:val="24"/>
        </w:rPr>
        <w:t>gnore/forget about them</w:t>
      </w:r>
    </w:p>
    <w:p w14:paraId="7D8E10F0" w14:textId="1C3896BD" w:rsidR="000A00CF" w:rsidRPr="003E4D91" w:rsidRDefault="00000000" w:rsidP="003E4D9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Always ask them what they think right away</w:t>
      </w:r>
    </w:p>
    <w:p w14:paraId="488209D6" w14:textId="77777777" w:rsidR="003E4D91" w:rsidRDefault="003E4D91" w:rsidP="003E4D91">
      <w:pPr>
        <w:rPr>
          <w:rFonts w:ascii="Arial" w:hAnsi="Arial" w:cs="Arial"/>
          <w:sz w:val="24"/>
          <w:szCs w:val="24"/>
        </w:rPr>
      </w:pPr>
    </w:p>
    <w:p w14:paraId="266E7E90" w14:textId="4C7F3E33" w:rsidR="000A00CF" w:rsidRPr="003E4D91" w:rsidRDefault="00000000" w:rsidP="003E4D91">
      <w:p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b/>
          <w:bCs/>
          <w:sz w:val="24"/>
          <w:szCs w:val="24"/>
        </w:rPr>
        <w:t>The Off-topic One-</w:t>
      </w:r>
      <w:r w:rsidRPr="003E4D91">
        <w:rPr>
          <w:rFonts w:ascii="Arial" w:hAnsi="Arial" w:cs="Arial"/>
          <w:sz w:val="24"/>
          <w:szCs w:val="24"/>
        </w:rPr>
        <w:t xml:space="preserve"> this teen might like to be the comedian of the group, cracking jokes and</w:t>
      </w:r>
    </w:p>
    <w:p w14:paraId="77FA2516" w14:textId="77777777" w:rsidR="000A00CF" w:rsidRPr="003E4D91" w:rsidRDefault="00000000" w:rsidP="003E4D91">
      <w:p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trying to get facilitator off track, they might have a developmental need that makes staying on</w:t>
      </w:r>
    </w:p>
    <w:p w14:paraId="526DC7D5" w14:textId="77777777" w:rsidR="000A00CF" w:rsidRPr="003E4D91" w:rsidRDefault="00000000" w:rsidP="003E4D91">
      <w:p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track difficult for them, or it might be another issue--whatever it is, they find it hard to stick with</w:t>
      </w:r>
    </w:p>
    <w:p w14:paraId="5898268C" w14:textId="77777777" w:rsidR="000A00CF" w:rsidRPr="003E4D91" w:rsidRDefault="00000000" w:rsidP="003E4D91">
      <w:p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the scheduled topic</w:t>
      </w:r>
    </w:p>
    <w:p w14:paraId="600B9F7A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Do:</w:t>
      </w:r>
    </w:p>
    <w:p w14:paraId="38F1E443" w14:textId="69A4F6E1" w:rsidR="000A00CF" w:rsidRPr="003E4D91" w:rsidRDefault="00000000" w:rsidP="003E4D91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Be patient and firm in redirecting the conversation</w:t>
      </w:r>
    </w:p>
    <w:p w14:paraId="32CEA91F" w14:textId="2BB986CD" w:rsidR="000A00CF" w:rsidRPr="003E4D91" w:rsidRDefault="00000000" w:rsidP="003E4D91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Try and understand why they’re behaving the way they are</w:t>
      </w:r>
    </w:p>
    <w:p w14:paraId="3D3AC861" w14:textId="3448BBBE" w:rsidR="000A00CF" w:rsidRPr="003E4D91" w:rsidRDefault="00000000" w:rsidP="003E4D91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Validate their desire to participate, and encourage proper participation</w:t>
      </w:r>
    </w:p>
    <w:p w14:paraId="1325FAF9" w14:textId="7B804B9F" w:rsidR="000A00CF" w:rsidRPr="003E4D91" w:rsidRDefault="003E4D91" w:rsidP="003E4D91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000000" w:rsidRPr="003E4D91">
        <w:rPr>
          <w:rFonts w:ascii="Arial" w:hAnsi="Arial" w:cs="Arial"/>
          <w:sz w:val="24"/>
          <w:szCs w:val="24"/>
        </w:rPr>
        <w:t>nvite them into a leadership/example-setting role for the rest of the group to help</w:t>
      </w:r>
    </w:p>
    <w:p w14:paraId="3319CBBE" w14:textId="6F7AB02F" w:rsidR="000A00CF" w:rsidRPr="003E4D91" w:rsidRDefault="003E4D91" w:rsidP="003E4D91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000000" w:rsidRPr="003E4D91">
        <w:rPr>
          <w:rFonts w:ascii="Arial" w:hAnsi="Arial" w:cs="Arial"/>
          <w:sz w:val="24"/>
          <w:szCs w:val="24"/>
        </w:rPr>
        <w:t>otivate them to center their focus on the issue at hand (ex. Let them ask the discussion</w:t>
      </w:r>
    </w:p>
    <w:p w14:paraId="7FAA1515" w14:textId="77777777" w:rsidR="000A00CF" w:rsidRPr="003E4D91" w:rsidRDefault="00000000" w:rsidP="003E4D91">
      <w:pPr>
        <w:pStyle w:val="ListParagraph"/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questions, ask them to invite their peers to respond, etc.)</w:t>
      </w:r>
    </w:p>
    <w:p w14:paraId="3AF7B766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Don’t:</w:t>
      </w:r>
    </w:p>
    <w:p w14:paraId="4C4385C4" w14:textId="54403BD1" w:rsidR="000A00CF" w:rsidRPr="003E4D91" w:rsidRDefault="00000000" w:rsidP="003E4D91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Reject their ideas or thoughts (this often translates to them as if you have rejected them</w:t>
      </w:r>
    </w:p>
    <w:p w14:paraId="556F9581" w14:textId="77777777" w:rsidR="000A00CF" w:rsidRPr="003E4D91" w:rsidRDefault="00000000" w:rsidP="003E4D91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as a person)</w:t>
      </w:r>
    </w:p>
    <w:p w14:paraId="34C765E2" w14:textId="6167C467" w:rsidR="000A00CF" w:rsidRPr="003E4D91" w:rsidRDefault="00000000" w:rsidP="003E4D91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Reprimand them in front of their peers</w:t>
      </w:r>
    </w:p>
    <w:p w14:paraId="609C57C8" w14:textId="7A883153" w:rsidR="000A00CF" w:rsidRPr="003E4D91" w:rsidRDefault="00000000" w:rsidP="003E4D91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Let it get under your skin (kids are kids and when they behave in this way they either</w:t>
      </w:r>
    </w:p>
    <w:p w14:paraId="68E074D6" w14:textId="77777777" w:rsidR="000A00CF" w:rsidRPr="003E4D91" w:rsidRDefault="00000000" w:rsidP="003E4D91">
      <w:pPr>
        <w:pStyle w:val="ListParagraph"/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don’t know better and need help learning to focus, or they are testing you--getting</w:t>
      </w:r>
    </w:p>
    <w:p w14:paraId="05EF2623" w14:textId="77777777" w:rsidR="000A00CF" w:rsidRPr="003E4D91" w:rsidRDefault="00000000" w:rsidP="003E4D91">
      <w:pPr>
        <w:pStyle w:val="ListParagraph"/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irritated tells them they won)</w:t>
      </w:r>
    </w:p>
    <w:p w14:paraId="3FD0D2BE" w14:textId="77777777" w:rsidR="003E4D91" w:rsidRDefault="003E4D91" w:rsidP="003E4D91">
      <w:pPr>
        <w:rPr>
          <w:rFonts w:ascii="Arial" w:hAnsi="Arial" w:cs="Arial"/>
          <w:sz w:val="24"/>
          <w:szCs w:val="24"/>
        </w:rPr>
      </w:pPr>
    </w:p>
    <w:p w14:paraId="4296D1E0" w14:textId="3401B02F" w:rsidR="000A00CF" w:rsidRPr="003E4D91" w:rsidRDefault="00000000" w:rsidP="003E4D91">
      <w:p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b/>
          <w:bCs/>
          <w:sz w:val="24"/>
          <w:szCs w:val="24"/>
        </w:rPr>
        <w:t>The Uninterested One-</w:t>
      </w:r>
      <w:r w:rsidRPr="003E4D91">
        <w:rPr>
          <w:rFonts w:ascii="Arial" w:hAnsi="Arial" w:cs="Arial"/>
          <w:sz w:val="24"/>
          <w:szCs w:val="24"/>
        </w:rPr>
        <w:t xml:space="preserve"> this teen is prone to side conversations, distracting themselves (and</w:t>
      </w:r>
    </w:p>
    <w:p w14:paraId="28023469" w14:textId="7906BE41" w:rsidR="000A00CF" w:rsidRPr="003E4D91" w:rsidRDefault="00000000" w:rsidP="003E4D91">
      <w:pPr>
        <w:pStyle w:val="ListParagraph"/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others) with their phones, and other such behaviors that suggest they simply don’t want to be</w:t>
      </w:r>
      <w:r w:rsidR="003E4D91">
        <w:rPr>
          <w:rFonts w:ascii="Arial" w:hAnsi="Arial" w:cs="Arial"/>
          <w:sz w:val="24"/>
          <w:szCs w:val="24"/>
        </w:rPr>
        <w:t xml:space="preserve"> t</w:t>
      </w:r>
      <w:r w:rsidRPr="003E4D91">
        <w:rPr>
          <w:rFonts w:ascii="Arial" w:hAnsi="Arial" w:cs="Arial"/>
          <w:sz w:val="24"/>
          <w:szCs w:val="24"/>
        </w:rPr>
        <w:t>here. Sometimes their disinterest even comes across as hostile to those in their group/their</w:t>
      </w:r>
      <w:r w:rsidR="003E4D91">
        <w:rPr>
          <w:rFonts w:ascii="Arial" w:hAnsi="Arial" w:cs="Arial"/>
          <w:sz w:val="24"/>
          <w:szCs w:val="24"/>
        </w:rPr>
        <w:t xml:space="preserve"> </w:t>
      </w:r>
      <w:r w:rsidRPr="003E4D91">
        <w:rPr>
          <w:rFonts w:ascii="Arial" w:hAnsi="Arial" w:cs="Arial"/>
          <w:sz w:val="24"/>
          <w:szCs w:val="24"/>
        </w:rPr>
        <w:t>leaders who do want to be there.</w:t>
      </w:r>
    </w:p>
    <w:p w14:paraId="77A178C8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Do:</w:t>
      </w:r>
    </w:p>
    <w:p w14:paraId="08A38C4B" w14:textId="13AC4004" w:rsidR="000A00CF" w:rsidRPr="003E4D91" w:rsidRDefault="00000000" w:rsidP="003E4D91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Learn their name, likes and dislikes, greet them by name, and ask them questions so</w:t>
      </w:r>
    </w:p>
    <w:p w14:paraId="0549C1A3" w14:textId="77777777" w:rsidR="000A00CF" w:rsidRPr="003E4D91" w:rsidRDefault="00000000" w:rsidP="003E4D91">
      <w:pPr>
        <w:pStyle w:val="ListParagraph"/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they know you care about them</w:t>
      </w:r>
    </w:p>
    <w:p w14:paraId="79963A04" w14:textId="476A8D7C" w:rsidR="000A00CF" w:rsidRPr="003E4D91" w:rsidRDefault="003E4D91" w:rsidP="003E4D91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000000" w:rsidRPr="003E4D91">
        <w:rPr>
          <w:rFonts w:ascii="Arial" w:hAnsi="Arial" w:cs="Arial"/>
          <w:sz w:val="24"/>
          <w:szCs w:val="24"/>
        </w:rPr>
        <w:t>nvite them into the conversation</w:t>
      </w:r>
    </w:p>
    <w:p w14:paraId="133CA750" w14:textId="0EB56C64" w:rsidR="000A00CF" w:rsidRPr="003E4D91" w:rsidRDefault="00000000" w:rsidP="003E4D91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Praise/engage them when they do participate</w:t>
      </w:r>
    </w:p>
    <w:p w14:paraId="18EB6548" w14:textId="234D9965" w:rsidR="000A00CF" w:rsidRPr="003E4D91" w:rsidRDefault="00000000" w:rsidP="003E4D91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 xml:space="preserve">Try to understand why they are uninterested, maybe even ask about what is taking </w:t>
      </w:r>
      <w:proofErr w:type="gramStart"/>
      <w:r w:rsidRPr="003E4D91">
        <w:rPr>
          <w:rFonts w:ascii="Arial" w:hAnsi="Arial" w:cs="Arial"/>
          <w:sz w:val="24"/>
          <w:szCs w:val="24"/>
        </w:rPr>
        <w:t>their</w:t>
      </w:r>
      <w:proofErr w:type="gramEnd"/>
    </w:p>
    <w:p w14:paraId="3B84A077" w14:textId="77777777" w:rsidR="003E4D91" w:rsidRDefault="00000000" w:rsidP="003E4D91">
      <w:pPr>
        <w:pStyle w:val="ListParagraph"/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focus away from the group and find a way to bring it back into the topic at hand</w:t>
      </w:r>
      <w:r w:rsidR="003E4D91">
        <w:rPr>
          <w:rFonts w:ascii="Arial" w:hAnsi="Arial" w:cs="Arial"/>
          <w:sz w:val="24"/>
          <w:szCs w:val="24"/>
        </w:rPr>
        <w:t>.</w:t>
      </w:r>
    </w:p>
    <w:p w14:paraId="4C330599" w14:textId="3ECC37C7" w:rsidR="000A00CF" w:rsidRPr="003E4D91" w:rsidRDefault="003E4D91" w:rsidP="003E4D91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lastRenderedPageBreak/>
        <w:t>E</w:t>
      </w:r>
      <w:r w:rsidR="00000000" w:rsidRPr="003E4D91">
        <w:rPr>
          <w:rFonts w:ascii="Arial" w:hAnsi="Arial" w:cs="Arial"/>
          <w:sz w:val="24"/>
          <w:szCs w:val="24"/>
        </w:rPr>
        <w:t>ncourage them to make the most of the time that they have there</w:t>
      </w:r>
    </w:p>
    <w:p w14:paraId="5C6AACCD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Don't:</w:t>
      </w:r>
    </w:p>
    <w:p w14:paraId="037415BC" w14:textId="031D51A5" w:rsidR="000A00CF" w:rsidRPr="003E4D91" w:rsidRDefault="00000000" w:rsidP="003E4D91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Discipline them in front of the group</w:t>
      </w:r>
    </w:p>
    <w:p w14:paraId="177277EF" w14:textId="0BFA0972" w:rsidR="000A00CF" w:rsidRPr="003E4D91" w:rsidRDefault="00000000" w:rsidP="003E4D91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Take away their cell phones</w:t>
      </w:r>
    </w:p>
    <w:p w14:paraId="1D6FCCDD" w14:textId="17B514DB" w:rsidR="000A00CF" w:rsidRPr="003E4D91" w:rsidRDefault="00000000" w:rsidP="003E4D91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Get upset with them for not participating</w:t>
      </w:r>
    </w:p>
    <w:p w14:paraId="6513073C" w14:textId="77DE3210" w:rsidR="000A00CF" w:rsidRPr="003E4D91" w:rsidRDefault="00000000" w:rsidP="003E4D91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Let your interactions with them/attempts to engage them be to the detriment of the rest</w:t>
      </w:r>
    </w:p>
    <w:p w14:paraId="2609778B" w14:textId="77777777" w:rsidR="000A00CF" w:rsidRPr="003E4D91" w:rsidRDefault="00000000" w:rsidP="003E4D91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of the group. (</w:t>
      </w:r>
      <w:proofErr w:type="gramStart"/>
      <w:r w:rsidRPr="003E4D91">
        <w:rPr>
          <w:rFonts w:ascii="Arial" w:hAnsi="Arial" w:cs="Arial"/>
          <w:sz w:val="24"/>
          <w:szCs w:val="24"/>
        </w:rPr>
        <w:t>sometimes</w:t>
      </w:r>
      <w:proofErr w:type="gramEnd"/>
      <w:r w:rsidRPr="003E4D91">
        <w:rPr>
          <w:rFonts w:ascii="Arial" w:hAnsi="Arial" w:cs="Arial"/>
          <w:sz w:val="24"/>
          <w:szCs w:val="24"/>
        </w:rPr>
        <w:t xml:space="preserve"> people just don’t want to be here and there’s nothing we can</w:t>
      </w:r>
    </w:p>
    <w:p w14:paraId="543BD4CE" w14:textId="77777777" w:rsidR="000A00CF" w:rsidRPr="003E4D91" w:rsidRDefault="00000000" w:rsidP="003E4D91">
      <w:pPr>
        <w:pStyle w:val="ListParagraph"/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do about it)</w:t>
      </w:r>
    </w:p>
    <w:p w14:paraId="71EFE95A" w14:textId="1F1A6449" w:rsidR="000A00CF" w:rsidRPr="00D930D9" w:rsidRDefault="000A00CF">
      <w:pPr>
        <w:rPr>
          <w:rFonts w:ascii="Arial" w:hAnsi="Arial" w:cs="Arial"/>
          <w:sz w:val="24"/>
          <w:szCs w:val="24"/>
        </w:rPr>
      </w:pPr>
    </w:p>
    <w:p w14:paraId="4DB8E4F4" w14:textId="7BC95DCD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b/>
          <w:bCs/>
          <w:sz w:val="24"/>
          <w:szCs w:val="24"/>
        </w:rPr>
        <w:t>The Debating One-</w:t>
      </w:r>
      <w:r w:rsidRPr="00D930D9">
        <w:rPr>
          <w:rFonts w:ascii="Arial" w:hAnsi="Arial" w:cs="Arial"/>
          <w:sz w:val="24"/>
          <w:szCs w:val="24"/>
        </w:rPr>
        <w:t xml:space="preserve"> this teen tends to argue against whatever information they've been given.</w:t>
      </w:r>
    </w:p>
    <w:p w14:paraId="49344500" w14:textId="342A2675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They often have a perceived air of superiority and/or skepticism.</w:t>
      </w:r>
    </w:p>
    <w:p w14:paraId="7547DB1A" w14:textId="65F4E4B5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Do:</w:t>
      </w:r>
    </w:p>
    <w:p w14:paraId="60AD66EF" w14:textId="3B99F273" w:rsidR="000A00CF" w:rsidRPr="003E4D91" w:rsidRDefault="00000000" w:rsidP="003E4D91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Be</w:t>
      </w:r>
      <w:r w:rsidR="003E4D91">
        <w:rPr>
          <w:rFonts w:ascii="Arial" w:hAnsi="Arial" w:cs="Arial"/>
          <w:sz w:val="24"/>
          <w:szCs w:val="24"/>
        </w:rPr>
        <w:t xml:space="preserve"> </w:t>
      </w:r>
      <w:r w:rsidRPr="003E4D91">
        <w:rPr>
          <w:rFonts w:ascii="Arial" w:hAnsi="Arial" w:cs="Arial"/>
          <w:sz w:val="24"/>
          <w:szCs w:val="24"/>
        </w:rPr>
        <w:t>confident in knowing that Truth is on your side, but patient and understanding in how</w:t>
      </w:r>
    </w:p>
    <w:p w14:paraId="7752CDA4" w14:textId="77777777" w:rsidR="000A00CF" w:rsidRPr="003E4D91" w:rsidRDefault="00000000" w:rsidP="003E4D91">
      <w:pPr>
        <w:pStyle w:val="ListParagraph"/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you communicate truth</w:t>
      </w:r>
    </w:p>
    <w:p w14:paraId="3EA7FF38" w14:textId="49AE6608" w:rsidR="000A00CF" w:rsidRPr="003E4D91" w:rsidRDefault="00000000" w:rsidP="003E4D91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 xml:space="preserve">Try to understand where their doubt/desire to go against </w:t>
      </w:r>
      <w:r w:rsidR="003E4D91">
        <w:rPr>
          <w:rFonts w:ascii="Arial" w:hAnsi="Arial" w:cs="Arial"/>
          <w:sz w:val="24"/>
          <w:szCs w:val="24"/>
        </w:rPr>
        <w:t xml:space="preserve">what </w:t>
      </w:r>
      <w:r w:rsidRPr="003E4D91">
        <w:rPr>
          <w:rFonts w:ascii="Arial" w:hAnsi="Arial" w:cs="Arial"/>
          <w:sz w:val="24"/>
          <w:szCs w:val="24"/>
        </w:rPr>
        <w:t>is</w:t>
      </w:r>
      <w:r w:rsidR="003E4D91">
        <w:rPr>
          <w:rFonts w:ascii="Arial" w:hAnsi="Arial" w:cs="Arial"/>
          <w:sz w:val="24"/>
          <w:szCs w:val="24"/>
        </w:rPr>
        <w:t xml:space="preserve"> said</w:t>
      </w:r>
      <w:r w:rsidRPr="003E4D91">
        <w:rPr>
          <w:rFonts w:ascii="Arial" w:hAnsi="Arial" w:cs="Arial"/>
          <w:sz w:val="24"/>
          <w:szCs w:val="24"/>
        </w:rPr>
        <w:t xml:space="preserve"> coming from: ask</w:t>
      </w:r>
    </w:p>
    <w:p w14:paraId="4DF6DDE3" w14:textId="3A1CC500" w:rsidR="000A00CF" w:rsidRPr="003E4D91" w:rsidRDefault="00000000" w:rsidP="003E4D91">
      <w:pPr>
        <w:pStyle w:val="ListParagraph"/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questions like “Why do you feel this way? What makes you believe what you're saying is</w:t>
      </w:r>
    </w:p>
    <w:p w14:paraId="12AB1F71" w14:textId="2DC8464A" w:rsidR="000A00CF" w:rsidRPr="003E4D91" w:rsidRDefault="003E4D91" w:rsidP="003E4D91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000000" w:rsidRPr="003E4D91">
        <w:rPr>
          <w:rFonts w:ascii="Arial" w:hAnsi="Arial" w:cs="Arial"/>
          <w:sz w:val="24"/>
          <w:szCs w:val="24"/>
        </w:rPr>
        <w:t>rue?”</w:t>
      </w:r>
    </w:p>
    <w:p w14:paraId="49E1DA96" w14:textId="6EA57E6D" w:rsidR="000A00CF" w:rsidRPr="003E4D91" w:rsidRDefault="00000000" w:rsidP="003E4D91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Remind teens that understanding Truth is a life-long endeavor, and it’s good to question</w:t>
      </w:r>
    </w:p>
    <w:p w14:paraId="788B9098" w14:textId="40588103" w:rsidR="000A00CF" w:rsidRPr="003E4D91" w:rsidRDefault="003E4D91" w:rsidP="003E4D91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000000" w:rsidRPr="003E4D91">
        <w:rPr>
          <w:rFonts w:ascii="Arial" w:hAnsi="Arial" w:cs="Arial"/>
          <w:sz w:val="24"/>
          <w:szCs w:val="24"/>
        </w:rPr>
        <w:t xml:space="preserve">hings </w:t>
      </w:r>
      <w:proofErr w:type="gramStart"/>
      <w:r w:rsidR="00000000" w:rsidRPr="003E4D91">
        <w:rPr>
          <w:rFonts w:ascii="Arial" w:hAnsi="Arial" w:cs="Arial"/>
          <w:sz w:val="24"/>
          <w:szCs w:val="24"/>
        </w:rPr>
        <w:t>in order to</w:t>
      </w:r>
      <w:proofErr w:type="gramEnd"/>
      <w:r w:rsidR="00000000" w:rsidRPr="003E4D91">
        <w:rPr>
          <w:rFonts w:ascii="Arial" w:hAnsi="Arial" w:cs="Arial"/>
          <w:sz w:val="24"/>
          <w:szCs w:val="24"/>
        </w:rPr>
        <w:t xml:space="preserve"> come to a deeper understanding</w:t>
      </w:r>
    </w:p>
    <w:p w14:paraId="2E5DD727" w14:textId="019045E2" w:rsidR="003E4D91" w:rsidRDefault="003E4D91" w:rsidP="003E4D91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the youth minister over to help answer questions</w:t>
      </w:r>
    </w:p>
    <w:p w14:paraId="1D370AD6" w14:textId="1EEFE0BD" w:rsidR="000A00CF" w:rsidRPr="003E4D91" w:rsidRDefault="00000000" w:rsidP="003E4D91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Recommend resources for further study on their part</w:t>
      </w:r>
    </w:p>
    <w:p w14:paraId="29C20EE9" w14:textId="471FBE76" w:rsidR="000A00CF" w:rsidRPr="003E4D91" w:rsidRDefault="00000000" w:rsidP="003E4D91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 xml:space="preserve">Keep in mind the way the rest of the group is responding to their objections/conversation </w:t>
      </w:r>
    </w:p>
    <w:p w14:paraId="11F9DC16" w14:textId="04A79E31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Don’t:</w:t>
      </w:r>
    </w:p>
    <w:p w14:paraId="397CE314" w14:textId="0D5479D3" w:rsidR="000A00CF" w:rsidRPr="003E4D91" w:rsidRDefault="00000000" w:rsidP="003E4D91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Become combative or defensive</w:t>
      </w:r>
    </w:p>
    <w:p w14:paraId="07203AC1" w14:textId="30CE6E49" w:rsidR="000A00CF" w:rsidRPr="003E4D91" w:rsidRDefault="00000000" w:rsidP="003E4D91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Let them get under your skin</w:t>
      </w:r>
    </w:p>
    <w:p w14:paraId="7A7AB256" w14:textId="73A40928" w:rsidR="000A00CF" w:rsidRPr="003E4D91" w:rsidRDefault="00000000" w:rsidP="003E4D91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Dismiss the teen as just being difficult</w:t>
      </w:r>
    </w:p>
    <w:p w14:paraId="50187E3C" w14:textId="60CFD041" w:rsidR="000A00CF" w:rsidRPr="003E4D91" w:rsidRDefault="00000000" w:rsidP="003E4D91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Engage every debate</w:t>
      </w:r>
    </w:p>
    <w:p w14:paraId="56AF9A57" w14:textId="23AAA430" w:rsidR="000A00CF" w:rsidRPr="003E4D91" w:rsidRDefault="00000000" w:rsidP="003E4D91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 xml:space="preserve">Take up </w:t>
      </w:r>
      <w:proofErr w:type="gramStart"/>
      <w:r w:rsidRPr="003E4D91">
        <w:rPr>
          <w:rFonts w:ascii="Arial" w:hAnsi="Arial" w:cs="Arial"/>
          <w:sz w:val="24"/>
          <w:szCs w:val="24"/>
        </w:rPr>
        <w:t>all of</w:t>
      </w:r>
      <w:proofErr w:type="gramEnd"/>
      <w:r w:rsidRPr="003E4D91">
        <w:rPr>
          <w:rFonts w:ascii="Arial" w:hAnsi="Arial" w:cs="Arial"/>
          <w:sz w:val="24"/>
          <w:szCs w:val="24"/>
        </w:rPr>
        <w:t xml:space="preserve"> small group time on a tangential topic that only a couple people in the</w:t>
      </w:r>
    </w:p>
    <w:p w14:paraId="29C0CD94" w14:textId="77777777" w:rsidR="000A00CF" w:rsidRPr="003E4D91" w:rsidRDefault="00000000" w:rsidP="003E4D91">
      <w:pPr>
        <w:pStyle w:val="ListParagraph"/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sz w:val="24"/>
          <w:szCs w:val="24"/>
        </w:rPr>
        <w:t>group are invested in</w:t>
      </w:r>
    </w:p>
    <w:p w14:paraId="649B75AA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3E4D91">
        <w:rPr>
          <w:rFonts w:ascii="Arial" w:hAnsi="Arial" w:cs="Arial"/>
          <w:b/>
          <w:bCs/>
          <w:sz w:val="24"/>
          <w:szCs w:val="24"/>
        </w:rPr>
        <w:t>The Emotional One-</w:t>
      </w:r>
      <w:r w:rsidRPr="00D930D9">
        <w:rPr>
          <w:rFonts w:ascii="Arial" w:hAnsi="Arial" w:cs="Arial"/>
          <w:sz w:val="24"/>
          <w:szCs w:val="24"/>
        </w:rPr>
        <w:t xml:space="preserve"> this teen expresses deep emotions freely during small group even when</w:t>
      </w:r>
    </w:p>
    <w:p w14:paraId="3AFDDEDD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the rest of the group is not in an emotional frame of mind, sometimes creating an uncomfortable</w:t>
      </w:r>
    </w:p>
    <w:p w14:paraId="385B9189" w14:textId="6BCAEF2C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environment</w:t>
      </w:r>
    </w:p>
    <w:p w14:paraId="2BEB1906" w14:textId="1BDC0C9B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Do:</w:t>
      </w:r>
    </w:p>
    <w:p w14:paraId="752BD65D" w14:textId="175A7AEC" w:rsidR="000A00CF" w:rsidRPr="00201ADE" w:rsidRDefault="00000000" w:rsidP="00201ADE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Validate their emotions |</w:t>
      </w:r>
    </w:p>
    <w:p w14:paraId="2DCBB029" w14:textId="40E01F41" w:rsidR="000A00CF" w:rsidRPr="00201ADE" w:rsidRDefault="00000000" w:rsidP="00201ADE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Affirm the teen that this is a group of people that care for and love them</w:t>
      </w:r>
    </w:p>
    <w:p w14:paraId="7A31F0D4" w14:textId="53BDEFA4" w:rsidR="000A00CF" w:rsidRPr="00201ADE" w:rsidRDefault="00000000" w:rsidP="00201ADE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Patiently bring the discussion back to a place where others feel it is ok to share again if it</w:t>
      </w:r>
    </w:p>
    <w:p w14:paraId="68F0F058" w14:textId="77777777" w:rsidR="000A00CF" w:rsidRPr="00201ADE" w:rsidRDefault="00000000" w:rsidP="00201ADE">
      <w:pPr>
        <w:pStyle w:val="ListParagraph"/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is off track or makes it difficult for others to share</w:t>
      </w:r>
    </w:p>
    <w:p w14:paraId="7E415F91" w14:textId="7FA725E8" w:rsidR="000A00CF" w:rsidRPr="00201ADE" w:rsidRDefault="00000000" w:rsidP="00201ADE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Offer them your support outside of small group</w:t>
      </w:r>
    </w:p>
    <w:p w14:paraId="2CFC4AB1" w14:textId="4FC814A7" w:rsidR="000A00CF" w:rsidRPr="00201ADE" w:rsidRDefault="00000000" w:rsidP="00201ADE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lastRenderedPageBreak/>
        <w:t>Be honest with the group that sometimes we all experience intense emotions, and it’s ok |</w:t>
      </w:r>
    </w:p>
    <w:p w14:paraId="65CA3C71" w14:textId="5F8DEEEC" w:rsidR="000A00CF" w:rsidRPr="00201ADE" w:rsidRDefault="00000000" w:rsidP="00201ADE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to express them</w:t>
      </w:r>
    </w:p>
    <w:p w14:paraId="1A7DBA95" w14:textId="0A8B2E63" w:rsidR="000A00CF" w:rsidRPr="00201ADE" w:rsidRDefault="00000000" w:rsidP="00201ADE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Offer them resources like confession times, counseling services, prayer practices, etc.</w:t>
      </w:r>
    </w:p>
    <w:p w14:paraId="0FD0D6E5" w14:textId="3372DC16" w:rsidR="000A00CF" w:rsidRPr="00201ADE" w:rsidRDefault="00000000" w:rsidP="00201ADE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 xml:space="preserve">Monitor their emotions week to week, and </w:t>
      </w:r>
      <w:r w:rsidR="00201ADE">
        <w:rPr>
          <w:rFonts w:ascii="Arial" w:hAnsi="Arial" w:cs="Arial"/>
          <w:sz w:val="24"/>
          <w:szCs w:val="24"/>
        </w:rPr>
        <w:t xml:space="preserve">the youth minister if </w:t>
      </w:r>
      <w:r w:rsidRPr="00201ADE">
        <w:rPr>
          <w:rFonts w:ascii="Arial" w:hAnsi="Arial" w:cs="Arial"/>
          <w:sz w:val="24"/>
          <w:szCs w:val="24"/>
        </w:rPr>
        <w:t>the extreme</w:t>
      </w:r>
      <w:r w:rsidR="00201ADE">
        <w:rPr>
          <w:rFonts w:ascii="Arial" w:hAnsi="Arial" w:cs="Arial"/>
          <w:sz w:val="24"/>
          <w:szCs w:val="24"/>
        </w:rPr>
        <w:t xml:space="preserve"> </w:t>
      </w:r>
      <w:r w:rsidRPr="00201ADE">
        <w:rPr>
          <w:rFonts w:ascii="Arial" w:hAnsi="Arial" w:cs="Arial"/>
          <w:sz w:val="24"/>
          <w:szCs w:val="24"/>
        </w:rPr>
        <w:t>emotions persist</w:t>
      </w:r>
      <w:r w:rsidR="00201ADE">
        <w:rPr>
          <w:rFonts w:ascii="Arial" w:hAnsi="Arial" w:cs="Arial"/>
          <w:sz w:val="24"/>
          <w:szCs w:val="24"/>
        </w:rPr>
        <w:t>.</w:t>
      </w:r>
    </w:p>
    <w:p w14:paraId="59D0DA0B" w14:textId="54407BF8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Don’t</w:t>
      </w:r>
      <w:r w:rsidR="00201ADE">
        <w:rPr>
          <w:rFonts w:ascii="Arial" w:hAnsi="Arial" w:cs="Arial"/>
          <w:sz w:val="24"/>
          <w:szCs w:val="24"/>
        </w:rPr>
        <w:t>:</w:t>
      </w:r>
    </w:p>
    <w:p w14:paraId="3C49C372" w14:textId="6DCA7D2D" w:rsidR="000A00CF" w:rsidRPr="00201ADE" w:rsidRDefault="00000000" w:rsidP="00201ADE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Panic</w:t>
      </w:r>
    </w:p>
    <w:p w14:paraId="74DBB205" w14:textId="6E4F825A" w:rsidR="000A00CF" w:rsidRPr="00201ADE" w:rsidRDefault="00000000" w:rsidP="00201ADE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Cut them off during small group and then not follow up with them afterwards</w:t>
      </w:r>
    </w:p>
    <w:p w14:paraId="2B496034" w14:textId="2BDD527F" w:rsidR="000A00CF" w:rsidRPr="00201ADE" w:rsidRDefault="00000000" w:rsidP="00201ADE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Alienate them from the group</w:t>
      </w:r>
    </w:p>
    <w:p w14:paraId="38FC846E" w14:textId="35C72421" w:rsidR="000A00CF" w:rsidRPr="00201ADE" w:rsidRDefault="00000000" w:rsidP="00201ADE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Immediately try to “fix” their hurt, sometimes they just need to be heard</w:t>
      </w:r>
    </w:p>
    <w:p w14:paraId="4A714C1F" w14:textId="51FA2B64" w:rsidR="000A00CF" w:rsidRPr="00D930D9" w:rsidRDefault="000A00CF">
      <w:pPr>
        <w:rPr>
          <w:rFonts w:ascii="Arial" w:hAnsi="Arial" w:cs="Arial"/>
          <w:sz w:val="24"/>
          <w:szCs w:val="24"/>
        </w:rPr>
      </w:pPr>
    </w:p>
    <w:p w14:paraId="57BDAA71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b/>
          <w:bCs/>
          <w:sz w:val="24"/>
          <w:szCs w:val="24"/>
        </w:rPr>
        <w:t>The Flirty One-</w:t>
      </w:r>
      <w:r w:rsidRPr="00D930D9">
        <w:rPr>
          <w:rFonts w:ascii="Arial" w:hAnsi="Arial" w:cs="Arial"/>
          <w:sz w:val="24"/>
          <w:szCs w:val="24"/>
        </w:rPr>
        <w:t xml:space="preserve"> this teen likes to flirt with members of their small group, other peopie’s small</w:t>
      </w:r>
    </w:p>
    <w:p w14:paraId="22408AE4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groups, and sometimes even the small group leader. Their flirting creates an awkward</w:t>
      </w:r>
    </w:p>
    <w:p w14:paraId="211D1E81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environment for you and for the other members of the group, and disrupts the free and authentic</w:t>
      </w:r>
    </w:p>
    <w:p w14:paraId="7527EDE3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sharing we're working for.</w:t>
      </w:r>
    </w:p>
    <w:p w14:paraId="17DE120E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Do:</w:t>
      </w:r>
    </w:p>
    <w:p w14:paraId="3D676ED7" w14:textId="3DFE77AD" w:rsidR="000A00CF" w:rsidRPr="00201ADE" w:rsidRDefault="00000000" w:rsidP="00201ADE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Encourage the group to stay focused on the topic</w:t>
      </w:r>
    </w:p>
    <w:p w14:paraId="4413FA15" w14:textId="4B81BD2E" w:rsidR="000A00CF" w:rsidRPr="00201ADE" w:rsidRDefault="00000000" w:rsidP="00201ADE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 xml:space="preserve">Let </w:t>
      </w:r>
      <w:r w:rsidR="00201ADE">
        <w:rPr>
          <w:rFonts w:ascii="Arial" w:hAnsi="Arial" w:cs="Arial"/>
          <w:sz w:val="24"/>
          <w:szCs w:val="24"/>
        </w:rPr>
        <w:t>the youth minister</w:t>
      </w:r>
      <w:r w:rsidRPr="00201ADE">
        <w:rPr>
          <w:rFonts w:ascii="Arial" w:hAnsi="Arial" w:cs="Arial"/>
          <w:sz w:val="24"/>
          <w:szCs w:val="24"/>
        </w:rPr>
        <w:t xml:space="preserve"> know that this is happening</w:t>
      </w:r>
    </w:p>
    <w:p w14:paraId="4D6DD883" w14:textId="75C5886C" w:rsidR="000A00CF" w:rsidRPr="00201ADE" w:rsidRDefault="00000000" w:rsidP="00201ADE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Separate the teens who are flirting if the issue persists</w:t>
      </w:r>
    </w:p>
    <w:p w14:paraId="0A17EE1D" w14:textId="10176B17" w:rsidR="000A00CF" w:rsidRPr="00201ADE" w:rsidRDefault="00000000" w:rsidP="00201ADE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Always maintain boundaries between yourself and teens</w:t>
      </w:r>
    </w:p>
    <w:p w14:paraId="53167DD0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Don’t:</w:t>
      </w:r>
    </w:p>
    <w:p w14:paraId="20E58602" w14:textId="0D20465E" w:rsidR="000A00CF" w:rsidRPr="00201ADE" w:rsidRDefault="00000000" w:rsidP="00201ADE">
      <w:pPr>
        <w:pStyle w:val="ListParagraph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Call the teen out in front of his/her peers</w:t>
      </w:r>
    </w:p>
    <w:p w14:paraId="2052AE5B" w14:textId="4CA3454D" w:rsidR="000A00CF" w:rsidRPr="00201ADE" w:rsidRDefault="00000000" w:rsidP="00201ADE">
      <w:pPr>
        <w:pStyle w:val="ListParagraph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Entertain the flirtation or joke about it</w:t>
      </w:r>
    </w:p>
    <w:p w14:paraId="1EF7924E" w14:textId="43D0763E" w:rsidR="000A00CF" w:rsidRPr="00201ADE" w:rsidRDefault="00000000" w:rsidP="00201ADE">
      <w:pPr>
        <w:pStyle w:val="ListParagraph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Humiliate or embarrass the teen</w:t>
      </w:r>
    </w:p>
    <w:p w14:paraId="6A76A4E5" w14:textId="77777777" w:rsidR="00201ADE" w:rsidRDefault="00201ADE">
      <w:pPr>
        <w:rPr>
          <w:rFonts w:ascii="Arial" w:hAnsi="Arial" w:cs="Arial"/>
          <w:sz w:val="24"/>
          <w:szCs w:val="24"/>
        </w:rPr>
      </w:pPr>
    </w:p>
    <w:p w14:paraId="1AB48B7C" w14:textId="0A93109E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b/>
          <w:bCs/>
          <w:sz w:val="24"/>
          <w:szCs w:val="24"/>
        </w:rPr>
        <w:t>The Sensitive issues One-</w:t>
      </w:r>
      <w:r w:rsidRPr="00D930D9">
        <w:rPr>
          <w:rFonts w:ascii="Arial" w:hAnsi="Arial" w:cs="Arial"/>
          <w:sz w:val="24"/>
          <w:szCs w:val="24"/>
        </w:rPr>
        <w:t xml:space="preserve"> this teen has had troubling experiences in life which </w:t>
      </w:r>
      <w:r w:rsidR="00201ADE" w:rsidRPr="00D930D9">
        <w:rPr>
          <w:rFonts w:ascii="Arial" w:hAnsi="Arial" w:cs="Arial"/>
          <w:sz w:val="24"/>
          <w:szCs w:val="24"/>
        </w:rPr>
        <w:t>led</w:t>
      </w:r>
      <w:r w:rsidRPr="00D930D9">
        <w:rPr>
          <w:rFonts w:ascii="Arial" w:hAnsi="Arial" w:cs="Arial"/>
          <w:sz w:val="24"/>
          <w:szCs w:val="24"/>
        </w:rPr>
        <w:t xml:space="preserve"> to</w:t>
      </w:r>
    </w:p>
    <w:p w14:paraId="1B57E306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concern on your part or the part of other members of the small group, and they have revealed</w:t>
      </w:r>
    </w:p>
    <w:p w14:paraId="15AD21E4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 xml:space="preserve">some of this sensitive information to you regarding their physical well-being or </w:t>
      </w:r>
      <w:proofErr w:type="gramStart"/>
      <w:r w:rsidRPr="00D930D9">
        <w:rPr>
          <w:rFonts w:ascii="Arial" w:hAnsi="Arial" w:cs="Arial"/>
          <w:sz w:val="24"/>
          <w:szCs w:val="24"/>
        </w:rPr>
        <w:t>their</w:t>
      </w:r>
      <w:proofErr w:type="gramEnd"/>
    </w:p>
    <w:p w14:paraId="2DF9F0F6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mental/emotional health.</w:t>
      </w:r>
    </w:p>
    <w:p w14:paraId="689DCBA1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Do:</w:t>
      </w:r>
    </w:p>
    <w:p w14:paraId="0899DD85" w14:textId="2FD85CEF" w:rsidR="000A00CF" w:rsidRPr="00201ADE" w:rsidRDefault="00000000" w:rsidP="00201ADE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Reroute the conversation back to the topic at hand</w:t>
      </w:r>
    </w:p>
    <w:p w14:paraId="11D3FEBA" w14:textId="23ABC2A6" w:rsidR="000A00CF" w:rsidRPr="00201ADE" w:rsidRDefault="00000000" w:rsidP="00201ADE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Follow up with them after small group</w:t>
      </w:r>
    </w:p>
    <w:p w14:paraId="0CDFDD05" w14:textId="390D402B" w:rsidR="000A00CF" w:rsidRPr="00201ADE" w:rsidRDefault="00000000" w:rsidP="00201ADE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 xml:space="preserve">Tell </w:t>
      </w:r>
      <w:r w:rsidR="00201ADE">
        <w:rPr>
          <w:rFonts w:ascii="Arial" w:hAnsi="Arial" w:cs="Arial"/>
          <w:sz w:val="24"/>
          <w:szCs w:val="24"/>
        </w:rPr>
        <w:t>the youth minister</w:t>
      </w:r>
      <w:r w:rsidRPr="00201ADE">
        <w:rPr>
          <w:rFonts w:ascii="Arial" w:hAnsi="Arial" w:cs="Arial"/>
          <w:sz w:val="24"/>
          <w:szCs w:val="24"/>
        </w:rPr>
        <w:t xml:space="preserve"> AS SOON as you learn this information, and continue to</w:t>
      </w:r>
    </w:p>
    <w:p w14:paraId="032ECC2E" w14:textId="77777777" w:rsidR="000A00CF" w:rsidRPr="00201ADE" w:rsidRDefault="00000000" w:rsidP="00201ADE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communicate with them afterwards with any new developments</w:t>
      </w:r>
    </w:p>
    <w:p w14:paraId="355BBF80" w14:textId="0D46D1A3" w:rsidR="000A00CF" w:rsidRPr="00201ADE" w:rsidRDefault="00000000" w:rsidP="00201ADE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Pay close attention to the teen to learn more about how you can help them to feel</w:t>
      </w:r>
    </w:p>
    <w:p w14:paraId="1BCE7396" w14:textId="77777777" w:rsidR="000A00CF" w:rsidRPr="00201ADE" w:rsidRDefault="00000000" w:rsidP="00201ADE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supported, loved, and protected</w:t>
      </w:r>
    </w:p>
    <w:p w14:paraId="5A35030E" w14:textId="1C59C759" w:rsidR="000A00CF" w:rsidRDefault="00000000" w:rsidP="00201ADE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Offer them the appropriate resources</w:t>
      </w:r>
    </w:p>
    <w:p w14:paraId="635A5C3D" w14:textId="7609E626" w:rsidR="00201ADE" w:rsidRPr="00201ADE" w:rsidRDefault="00201ADE" w:rsidP="00201ADE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Get details and report to the proper authorities needed (parents, CPS, the police, etc.)</w:t>
      </w:r>
    </w:p>
    <w:p w14:paraId="3EC30774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Don’t:</w:t>
      </w:r>
    </w:p>
    <w:p w14:paraId="5B01BF09" w14:textId="218E03AE" w:rsidR="000A00CF" w:rsidRPr="00201ADE" w:rsidRDefault="00000000" w:rsidP="00201ADE">
      <w:pPr>
        <w:pStyle w:val="ListParagraph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Panic</w:t>
      </w:r>
    </w:p>
    <w:p w14:paraId="6D0AAA90" w14:textId="29CB1E6B" w:rsidR="000A00CF" w:rsidRPr="00201ADE" w:rsidRDefault="00000000" w:rsidP="00201ADE">
      <w:pPr>
        <w:pStyle w:val="ListParagraph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Try to fix it</w:t>
      </w:r>
    </w:p>
    <w:p w14:paraId="4D3E3E8A" w14:textId="40826CC0" w:rsidR="000A00CF" w:rsidRPr="00201ADE" w:rsidRDefault="00000000" w:rsidP="00201ADE">
      <w:pPr>
        <w:pStyle w:val="ListParagraph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Make a big deal in front of their peers</w:t>
      </w:r>
    </w:p>
    <w:p w14:paraId="67F20115" w14:textId="060A9C9A" w:rsidR="000A00CF" w:rsidRPr="00201ADE" w:rsidRDefault="00000000" w:rsidP="00201ADE">
      <w:pPr>
        <w:pStyle w:val="ListParagraph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201ADE">
        <w:rPr>
          <w:rFonts w:ascii="Arial" w:hAnsi="Arial" w:cs="Arial"/>
          <w:sz w:val="24"/>
          <w:szCs w:val="24"/>
        </w:rPr>
        <w:t>Gloss over potentially important information</w:t>
      </w:r>
    </w:p>
    <w:p w14:paraId="27B7A74B" w14:textId="77777777" w:rsidR="00201ADE" w:rsidRDefault="00201ADE">
      <w:pPr>
        <w:rPr>
          <w:rFonts w:ascii="Arial" w:hAnsi="Arial" w:cs="Arial"/>
          <w:sz w:val="24"/>
          <w:szCs w:val="24"/>
        </w:rPr>
      </w:pPr>
    </w:p>
    <w:p w14:paraId="4A20715F" w14:textId="6692C5B5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In Short:</w:t>
      </w:r>
    </w:p>
    <w:p w14:paraId="59AA352F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Our primary objective as small group leaders IS NOT to cover all the questions on the question</w:t>
      </w:r>
    </w:p>
    <w:p w14:paraId="71C72696" w14:textId="4B7DAE3A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 xml:space="preserve">sheet, it IS NOT to make sure the kids memorize the material we're offering them, but it </w:t>
      </w:r>
      <w:r w:rsidR="00201ADE">
        <w:rPr>
          <w:rFonts w:ascii="Arial" w:hAnsi="Arial" w:cs="Arial"/>
          <w:sz w:val="24"/>
          <w:szCs w:val="24"/>
        </w:rPr>
        <w:t>I</w:t>
      </w:r>
      <w:r w:rsidRPr="00D930D9">
        <w:rPr>
          <w:rFonts w:ascii="Arial" w:hAnsi="Arial" w:cs="Arial"/>
          <w:sz w:val="24"/>
          <w:szCs w:val="24"/>
        </w:rPr>
        <w:t>S to</w:t>
      </w:r>
    </w:p>
    <w:p w14:paraId="00203285" w14:textId="4F3CFAA9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help establish an environment wherein the Holy Spirit can freely move and deeply touch</w:t>
      </w:r>
    </w:p>
    <w:p w14:paraId="6E3ECCB0" w14:textId="77777777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the hearts of the teens. We are the instruments that help facilitate authentic encounter between</w:t>
      </w:r>
    </w:p>
    <w:p w14:paraId="32AA783E" w14:textId="06DB525B" w:rsidR="000A00CF" w:rsidRPr="00D930D9" w:rsidRDefault="00000000">
      <w:pPr>
        <w:rPr>
          <w:rFonts w:ascii="Arial" w:hAnsi="Arial" w:cs="Arial"/>
          <w:sz w:val="24"/>
          <w:szCs w:val="24"/>
        </w:rPr>
      </w:pPr>
      <w:r w:rsidRPr="00D930D9">
        <w:rPr>
          <w:rFonts w:ascii="Arial" w:hAnsi="Arial" w:cs="Arial"/>
          <w:sz w:val="24"/>
          <w:szCs w:val="24"/>
        </w:rPr>
        <w:t>the teens</w:t>
      </w:r>
      <w:r w:rsidR="00201ADE">
        <w:rPr>
          <w:rFonts w:ascii="Arial" w:hAnsi="Arial" w:cs="Arial"/>
          <w:sz w:val="24"/>
          <w:szCs w:val="24"/>
        </w:rPr>
        <w:t>, core members, and God. I</w:t>
      </w:r>
      <w:r w:rsidRPr="00D930D9">
        <w:rPr>
          <w:rFonts w:ascii="Arial" w:hAnsi="Arial" w:cs="Arial"/>
          <w:sz w:val="24"/>
          <w:szCs w:val="24"/>
        </w:rPr>
        <w:t>f you keep this in mind when encountering your small group, the rest will flow naturally (not</w:t>
      </w:r>
      <w:r w:rsidR="00201ADE">
        <w:rPr>
          <w:rFonts w:ascii="Arial" w:hAnsi="Arial" w:cs="Arial"/>
          <w:sz w:val="24"/>
          <w:szCs w:val="24"/>
        </w:rPr>
        <w:t xml:space="preserve"> </w:t>
      </w:r>
      <w:r w:rsidRPr="00D930D9">
        <w:rPr>
          <w:rFonts w:ascii="Arial" w:hAnsi="Arial" w:cs="Arial"/>
          <w:sz w:val="24"/>
          <w:szCs w:val="24"/>
        </w:rPr>
        <w:t>always easily, but naturally).</w:t>
      </w:r>
    </w:p>
    <w:p w14:paraId="50D3BFCF" w14:textId="4B99A95C" w:rsidR="000A00CF" w:rsidRPr="00D930D9" w:rsidRDefault="000A00CF">
      <w:pPr>
        <w:rPr>
          <w:rFonts w:ascii="Arial" w:hAnsi="Arial" w:cs="Arial"/>
          <w:sz w:val="24"/>
          <w:szCs w:val="24"/>
        </w:rPr>
      </w:pPr>
    </w:p>
    <w:sectPr w:rsidR="000A00CF" w:rsidRPr="00D930D9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24220F"/>
    <w:multiLevelType w:val="hybridMultilevel"/>
    <w:tmpl w:val="ABCE6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56FF9"/>
    <w:multiLevelType w:val="hybridMultilevel"/>
    <w:tmpl w:val="F8D0D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4A04AC"/>
    <w:multiLevelType w:val="hybridMultilevel"/>
    <w:tmpl w:val="F74E2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343E0B"/>
    <w:multiLevelType w:val="hybridMultilevel"/>
    <w:tmpl w:val="DC66C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474275"/>
    <w:multiLevelType w:val="hybridMultilevel"/>
    <w:tmpl w:val="69903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CA0AD2"/>
    <w:multiLevelType w:val="hybridMultilevel"/>
    <w:tmpl w:val="BBB0F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776306"/>
    <w:multiLevelType w:val="hybridMultilevel"/>
    <w:tmpl w:val="380EE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AB3BFB"/>
    <w:multiLevelType w:val="hybridMultilevel"/>
    <w:tmpl w:val="8806C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B223A6"/>
    <w:multiLevelType w:val="hybridMultilevel"/>
    <w:tmpl w:val="A934C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7A03B4"/>
    <w:multiLevelType w:val="hybridMultilevel"/>
    <w:tmpl w:val="9CD62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D45480"/>
    <w:multiLevelType w:val="hybridMultilevel"/>
    <w:tmpl w:val="DDF81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100E1F"/>
    <w:multiLevelType w:val="hybridMultilevel"/>
    <w:tmpl w:val="E23A7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DF0915"/>
    <w:multiLevelType w:val="hybridMultilevel"/>
    <w:tmpl w:val="D5801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710127"/>
    <w:multiLevelType w:val="hybridMultilevel"/>
    <w:tmpl w:val="E6D62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273077"/>
    <w:multiLevelType w:val="hybridMultilevel"/>
    <w:tmpl w:val="171AA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B90D10"/>
    <w:multiLevelType w:val="hybridMultilevel"/>
    <w:tmpl w:val="86504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9365723">
    <w:abstractNumId w:val="8"/>
  </w:num>
  <w:num w:numId="2" w16cid:durableId="455031376">
    <w:abstractNumId w:val="6"/>
  </w:num>
  <w:num w:numId="3" w16cid:durableId="1509296021">
    <w:abstractNumId w:val="5"/>
  </w:num>
  <w:num w:numId="4" w16cid:durableId="1707635864">
    <w:abstractNumId w:val="4"/>
  </w:num>
  <w:num w:numId="5" w16cid:durableId="596644295">
    <w:abstractNumId w:val="7"/>
  </w:num>
  <w:num w:numId="6" w16cid:durableId="1278223341">
    <w:abstractNumId w:val="3"/>
  </w:num>
  <w:num w:numId="7" w16cid:durableId="88939951">
    <w:abstractNumId w:val="2"/>
  </w:num>
  <w:num w:numId="8" w16cid:durableId="284385788">
    <w:abstractNumId w:val="1"/>
  </w:num>
  <w:num w:numId="9" w16cid:durableId="1277129657">
    <w:abstractNumId w:val="0"/>
  </w:num>
  <w:num w:numId="10" w16cid:durableId="178980101">
    <w:abstractNumId w:val="19"/>
  </w:num>
  <w:num w:numId="11" w16cid:durableId="1365181099">
    <w:abstractNumId w:val="11"/>
  </w:num>
  <w:num w:numId="12" w16cid:durableId="457652232">
    <w:abstractNumId w:val="20"/>
  </w:num>
  <w:num w:numId="13" w16cid:durableId="286930711">
    <w:abstractNumId w:val="16"/>
  </w:num>
  <w:num w:numId="14" w16cid:durableId="2044557403">
    <w:abstractNumId w:val="14"/>
  </w:num>
  <w:num w:numId="15" w16cid:durableId="62223365">
    <w:abstractNumId w:val="17"/>
  </w:num>
  <w:num w:numId="16" w16cid:durableId="1548686869">
    <w:abstractNumId w:val="21"/>
  </w:num>
  <w:num w:numId="17" w16cid:durableId="775826931">
    <w:abstractNumId w:val="9"/>
  </w:num>
  <w:num w:numId="18" w16cid:durableId="1703088462">
    <w:abstractNumId w:val="12"/>
  </w:num>
  <w:num w:numId="19" w16cid:durableId="985738616">
    <w:abstractNumId w:val="10"/>
  </w:num>
  <w:num w:numId="20" w16cid:durableId="1430352976">
    <w:abstractNumId w:val="23"/>
  </w:num>
  <w:num w:numId="21" w16cid:durableId="698821003">
    <w:abstractNumId w:val="22"/>
  </w:num>
  <w:num w:numId="22" w16cid:durableId="957882055">
    <w:abstractNumId w:val="24"/>
  </w:num>
  <w:num w:numId="23" w16cid:durableId="208420211">
    <w:abstractNumId w:val="15"/>
  </w:num>
  <w:num w:numId="24" w16cid:durableId="810825291">
    <w:abstractNumId w:val="18"/>
  </w:num>
  <w:num w:numId="25" w16cid:durableId="19111920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0CF"/>
    <w:rsid w:val="0015074B"/>
    <w:rsid w:val="00201ADE"/>
    <w:rsid w:val="0029639D"/>
    <w:rsid w:val="00326F90"/>
    <w:rsid w:val="003E4D91"/>
    <w:rsid w:val="004426FD"/>
    <w:rsid w:val="00AA1D8D"/>
    <w:rsid w:val="00B47730"/>
    <w:rsid w:val="00CB0664"/>
    <w:rsid w:val="00D930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D5FABF"/>
  <w14:defaultImageDpi w14:val="300"/>
  <w15:docId w15:val="{74F2F8A8-8A8C-4547-8DA7-2629A7BA0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1272</Words>
  <Characters>7252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Harley, Magical Moments Vacations</cp:lastModifiedBy>
  <cp:revision>2</cp:revision>
  <dcterms:created xsi:type="dcterms:W3CDTF">2026-08-25T21:33:00Z</dcterms:created>
  <dcterms:modified xsi:type="dcterms:W3CDTF">2026-08-25T21:33:00Z</dcterms:modified>
  <cp:category/>
</cp:coreProperties>
</file>